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3B8C" w14:textId="291F5ED7" w:rsidR="000E5A0E" w:rsidRPr="00D7164F" w:rsidRDefault="00C75A15" w:rsidP="00D7164F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8"/>
          <w:szCs w:val="24"/>
        </w:rPr>
      </w:pPr>
      <w:r w:rsidRPr="00C75A15">
        <w:rPr>
          <w:rFonts w:ascii="맑은 고딕" w:eastAsia="맑은 고딕" w:hAnsi="맑은 고딕" w:cs="Arial" w:hint="eastAsia"/>
          <w:b/>
          <w:bCs/>
          <w:color w:val="000000" w:themeColor="text1"/>
          <w:kern w:val="0"/>
          <w:sz w:val="28"/>
          <w:szCs w:val="26"/>
        </w:rPr>
        <w:t>연구</w:t>
      </w:r>
      <w:r w:rsidR="004D2F3B">
        <w:rPr>
          <w:rFonts w:ascii="맑은 고딕" w:eastAsia="맑은 고딕" w:hAnsi="맑은 고딕" w:cs="Arial" w:hint="eastAsia"/>
          <w:b/>
          <w:bCs/>
          <w:color w:val="000000" w:themeColor="text1"/>
          <w:kern w:val="0"/>
          <w:sz w:val="28"/>
          <w:szCs w:val="26"/>
        </w:rPr>
        <w:t xml:space="preserve"> </w:t>
      </w:r>
      <w:r w:rsidRPr="00C75A15">
        <w:rPr>
          <w:rFonts w:ascii="맑은 고딕" w:eastAsia="맑은 고딕" w:hAnsi="맑은 고딕" w:cs="Arial" w:hint="eastAsia"/>
          <w:b/>
          <w:bCs/>
          <w:color w:val="000000" w:themeColor="text1"/>
          <w:kern w:val="0"/>
          <w:sz w:val="28"/>
          <w:szCs w:val="26"/>
        </w:rPr>
        <w:t>윤리 서약서</w:t>
      </w:r>
    </w:p>
    <w:p w14:paraId="622821A5" w14:textId="77777777" w:rsidR="000E5A0E" w:rsidRDefault="000E5A0E" w:rsidP="000E5A0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Style w:val="a4"/>
        <w:tblW w:w="0" w:type="auto"/>
        <w:tblBorders>
          <w:top w:val="single" w:sz="48" w:space="0" w:color="4472C4" w:themeColor="accent1"/>
          <w:left w:val="none" w:sz="0" w:space="0" w:color="auto"/>
          <w:bottom w:val="single" w:sz="48" w:space="0" w:color="4472C4" w:themeColor="accent1"/>
          <w:right w:val="none" w:sz="0" w:space="0" w:color="auto"/>
          <w:insideH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2093"/>
        <w:gridCol w:w="1417"/>
        <w:gridCol w:w="5714"/>
      </w:tblGrid>
      <w:tr w:rsidR="000E5A0E" w14:paraId="09651735" w14:textId="77777777" w:rsidTr="000E5A0E">
        <w:tc>
          <w:tcPr>
            <w:tcW w:w="2093" w:type="dxa"/>
            <w:tcBorders>
              <w:bottom w:val="single" w:sz="48" w:space="0" w:color="8EAADB" w:themeColor="accent1" w:themeTint="99"/>
              <w:right w:val="nil"/>
            </w:tcBorders>
            <w:shd w:val="clear" w:color="auto" w:fill="EDEDED" w:themeFill="accent3" w:themeFillTint="33"/>
          </w:tcPr>
          <w:p w14:paraId="0E62F4F9" w14:textId="77C4CC28" w:rsidR="000E5A0E" w:rsidRPr="001521D5" w:rsidRDefault="009F3275" w:rsidP="009F327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논 문 제 목</w:t>
            </w:r>
          </w:p>
        </w:tc>
        <w:tc>
          <w:tcPr>
            <w:tcW w:w="7131" w:type="dxa"/>
            <w:gridSpan w:val="2"/>
            <w:tcBorders>
              <w:left w:val="nil"/>
              <w:bottom w:val="single" w:sz="48" w:space="0" w:color="8EAADB" w:themeColor="accent1" w:themeTint="99"/>
            </w:tcBorders>
          </w:tcPr>
          <w:p w14:paraId="2221E544" w14:textId="2177DCEB" w:rsidR="000E5A0E" w:rsidRDefault="000E5A0E" w:rsidP="000E5A0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E5A0E" w14:paraId="2B944F0A" w14:textId="77777777" w:rsidTr="000E5A0E">
        <w:tc>
          <w:tcPr>
            <w:tcW w:w="2093" w:type="dxa"/>
            <w:tcBorders>
              <w:top w:val="single" w:sz="48" w:space="0" w:color="8EAADB" w:themeColor="accent1" w:themeTint="99"/>
              <w:bottom w:val="single" w:sz="48" w:space="0" w:color="B4C6E7" w:themeColor="accent1" w:themeTint="66"/>
              <w:right w:val="nil"/>
            </w:tcBorders>
            <w:shd w:val="clear" w:color="auto" w:fill="EDEDED" w:themeFill="accent3" w:themeFillTint="33"/>
          </w:tcPr>
          <w:p w14:paraId="622C2BBF" w14:textId="32094817" w:rsidR="000E5A0E" w:rsidRPr="001521D5" w:rsidRDefault="009F3275" w:rsidP="009F327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저</w:t>
            </w:r>
            <w:r w:rsidR="004D2F3B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자명(</w:t>
            </w:r>
            <w:proofErr w:type="spellStart"/>
            <w:r w:rsidR="004D2F3B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모든인원</w:t>
            </w:r>
            <w:proofErr w:type="spellEnd"/>
            <w:r w:rsidR="004D2F3B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)</w:t>
            </w:r>
          </w:p>
        </w:tc>
        <w:tc>
          <w:tcPr>
            <w:tcW w:w="7131" w:type="dxa"/>
            <w:gridSpan w:val="2"/>
            <w:tcBorders>
              <w:top w:val="single" w:sz="48" w:space="0" w:color="8EAADB" w:themeColor="accent1" w:themeTint="99"/>
              <w:left w:val="nil"/>
              <w:bottom w:val="single" w:sz="48" w:space="0" w:color="B4C6E7" w:themeColor="accent1" w:themeTint="66"/>
            </w:tcBorders>
          </w:tcPr>
          <w:p w14:paraId="0637F3E5" w14:textId="19CCD5A0" w:rsidR="000E5A0E" w:rsidRDefault="000E5A0E" w:rsidP="000E5A0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94C6F" w14:paraId="763ACD40" w14:textId="77777777" w:rsidTr="00494C6F">
        <w:trPr>
          <w:trHeight w:val="230"/>
        </w:trPr>
        <w:tc>
          <w:tcPr>
            <w:tcW w:w="2093" w:type="dxa"/>
            <w:vMerge w:val="restart"/>
            <w:tcBorders>
              <w:top w:val="single" w:sz="48" w:space="0" w:color="B4C6E7" w:themeColor="accent1" w:themeTint="66"/>
              <w:right w:val="nil"/>
            </w:tcBorders>
            <w:shd w:val="clear" w:color="auto" w:fill="EDEDED" w:themeFill="accent3" w:themeFillTint="33"/>
            <w:vAlign w:val="center"/>
          </w:tcPr>
          <w:p w14:paraId="1004A01A" w14:textId="77777777" w:rsidR="00494C6F" w:rsidRDefault="00494C6F" w:rsidP="00494C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주저자</w:t>
            </w:r>
          </w:p>
          <w:p w14:paraId="23A40ECC" w14:textId="465AF326" w:rsidR="00494C6F" w:rsidRDefault="00494C6F" w:rsidP="00494C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연락처</w:t>
            </w:r>
          </w:p>
        </w:tc>
        <w:tc>
          <w:tcPr>
            <w:tcW w:w="1417" w:type="dxa"/>
            <w:tcBorders>
              <w:top w:val="single" w:sz="48" w:space="0" w:color="B4C6E7" w:themeColor="accent1" w:themeTint="66"/>
              <w:left w:val="nil"/>
              <w:bottom w:val="single" w:sz="48" w:space="0" w:color="B4C6E7" w:themeColor="accent1" w:themeTint="66"/>
              <w:right w:val="dotted" w:sz="6" w:space="0" w:color="auto"/>
            </w:tcBorders>
            <w:shd w:val="clear" w:color="auto" w:fill="F2F2F2" w:themeFill="background1" w:themeFillShade="F2"/>
          </w:tcPr>
          <w:p w14:paraId="3E6BB265" w14:textId="77777777" w:rsidR="00494C6F" w:rsidRPr="00494C6F" w:rsidRDefault="00494C6F" w:rsidP="009F327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r w:rsidRPr="00494C6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소속</w:t>
            </w:r>
          </w:p>
        </w:tc>
        <w:tc>
          <w:tcPr>
            <w:tcW w:w="5714" w:type="dxa"/>
            <w:tcBorders>
              <w:top w:val="single" w:sz="48" w:space="0" w:color="B4C6E7" w:themeColor="accent1" w:themeTint="66"/>
              <w:left w:val="dotted" w:sz="6" w:space="0" w:color="auto"/>
              <w:bottom w:val="single" w:sz="48" w:space="0" w:color="B4C6E7" w:themeColor="accent1" w:themeTint="66"/>
            </w:tcBorders>
          </w:tcPr>
          <w:p w14:paraId="67D8762F" w14:textId="08B5B84A" w:rsidR="00494C6F" w:rsidRDefault="00494C6F" w:rsidP="009F3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94C6F" w14:paraId="4B16683F" w14:textId="77777777" w:rsidTr="00494C6F">
        <w:trPr>
          <w:trHeight w:val="230"/>
        </w:trPr>
        <w:tc>
          <w:tcPr>
            <w:tcW w:w="2093" w:type="dxa"/>
            <w:vMerge/>
            <w:tcBorders>
              <w:right w:val="nil"/>
            </w:tcBorders>
            <w:shd w:val="clear" w:color="auto" w:fill="EDEDED" w:themeFill="accent3" w:themeFillTint="33"/>
          </w:tcPr>
          <w:p w14:paraId="08F2F57C" w14:textId="77777777" w:rsidR="00494C6F" w:rsidRDefault="00494C6F" w:rsidP="009F327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8" w:space="0" w:color="B4C6E7" w:themeColor="accent1" w:themeTint="66"/>
              <w:left w:val="nil"/>
              <w:bottom w:val="single" w:sz="48" w:space="0" w:color="B4C6E7" w:themeColor="accent1" w:themeTint="66"/>
              <w:right w:val="dotted" w:sz="6" w:space="0" w:color="auto"/>
            </w:tcBorders>
            <w:shd w:val="clear" w:color="auto" w:fill="F2F2F2" w:themeFill="background1" w:themeFillShade="F2"/>
          </w:tcPr>
          <w:p w14:paraId="21F21811" w14:textId="77777777" w:rsidR="00494C6F" w:rsidRPr="00494C6F" w:rsidRDefault="00494C6F" w:rsidP="009F327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r w:rsidRPr="00494C6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휴대폰</w:t>
            </w:r>
          </w:p>
        </w:tc>
        <w:tc>
          <w:tcPr>
            <w:tcW w:w="5714" w:type="dxa"/>
            <w:tcBorders>
              <w:top w:val="single" w:sz="48" w:space="0" w:color="B4C6E7" w:themeColor="accent1" w:themeTint="66"/>
              <w:left w:val="dotted" w:sz="6" w:space="0" w:color="auto"/>
              <w:bottom w:val="single" w:sz="48" w:space="0" w:color="B4C6E7" w:themeColor="accent1" w:themeTint="66"/>
            </w:tcBorders>
          </w:tcPr>
          <w:p w14:paraId="6BC04B52" w14:textId="6E4681E5" w:rsidR="00494C6F" w:rsidRDefault="00494C6F" w:rsidP="009F3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94C6F" w14:paraId="754643BB" w14:textId="77777777" w:rsidTr="00494C6F">
        <w:trPr>
          <w:trHeight w:val="230"/>
        </w:trPr>
        <w:tc>
          <w:tcPr>
            <w:tcW w:w="2093" w:type="dxa"/>
            <w:vMerge/>
            <w:tcBorders>
              <w:bottom w:val="single" w:sz="48" w:space="0" w:color="B4C6E7" w:themeColor="accent1" w:themeTint="66"/>
              <w:right w:val="nil"/>
            </w:tcBorders>
            <w:shd w:val="clear" w:color="auto" w:fill="EDEDED" w:themeFill="accent3" w:themeFillTint="33"/>
          </w:tcPr>
          <w:p w14:paraId="35AA229D" w14:textId="77777777" w:rsidR="00494C6F" w:rsidRDefault="00494C6F" w:rsidP="009F327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8" w:space="0" w:color="B4C6E7" w:themeColor="accent1" w:themeTint="66"/>
              <w:left w:val="nil"/>
              <w:bottom w:val="single" w:sz="48" w:space="0" w:color="B4C6E7" w:themeColor="accent1" w:themeTint="66"/>
              <w:right w:val="dotted" w:sz="6" w:space="0" w:color="auto"/>
            </w:tcBorders>
            <w:shd w:val="clear" w:color="auto" w:fill="F2F2F2" w:themeFill="background1" w:themeFillShade="F2"/>
          </w:tcPr>
          <w:p w14:paraId="5C9B0133" w14:textId="77777777" w:rsidR="00494C6F" w:rsidRPr="00494C6F" w:rsidRDefault="00494C6F" w:rsidP="009F327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proofErr w:type="spellStart"/>
            <w:r w:rsidRPr="00494C6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이메일</w:t>
            </w:r>
            <w:proofErr w:type="spellEnd"/>
          </w:p>
        </w:tc>
        <w:tc>
          <w:tcPr>
            <w:tcW w:w="5714" w:type="dxa"/>
            <w:tcBorders>
              <w:top w:val="single" w:sz="48" w:space="0" w:color="B4C6E7" w:themeColor="accent1" w:themeTint="66"/>
              <w:left w:val="dotted" w:sz="6" w:space="0" w:color="auto"/>
              <w:bottom w:val="single" w:sz="48" w:space="0" w:color="B4C6E7" w:themeColor="accent1" w:themeTint="66"/>
            </w:tcBorders>
          </w:tcPr>
          <w:p w14:paraId="5AFE9FD3" w14:textId="11E0153A" w:rsidR="00494C6F" w:rsidRDefault="00494C6F" w:rsidP="009F3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94C6F" w:rsidRPr="00494C6F" w14:paraId="399138BC" w14:textId="77777777" w:rsidTr="00CA4D23">
        <w:tc>
          <w:tcPr>
            <w:tcW w:w="2093" w:type="dxa"/>
            <w:tcBorders>
              <w:top w:val="single" w:sz="48" w:space="0" w:color="B4C6E7" w:themeColor="accent1" w:themeTint="66"/>
              <w:bottom w:val="single" w:sz="48" w:space="0" w:color="B4C6E7" w:themeColor="accent1" w:themeTint="66"/>
              <w:right w:val="nil"/>
            </w:tcBorders>
            <w:shd w:val="clear" w:color="auto" w:fill="EDEDED" w:themeFill="accent3" w:themeFillTint="33"/>
          </w:tcPr>
          <w:p w14:paraId="7FADD769" w14:textId="77777777" w:rsidR="00494C6F" w:rsidRPr="001521D5" w:rsidRDefault="00494C6F" w:rsidP="00CA4D2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4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투  고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 xml:space="preserve">  일</w:t>
            </w:r>
          </w:p>
        </w:tc>
        <w:tc>
          <w:tcPr>
            <w:tcW w:w="7131" w:type="dxa"/>
            <w:gridSpan w:val="2"/>
            <w:tcBorders>
              <w:top w:val="single" w:sz="48" w:space="0" w:color="B4C6E7" w:themeColor="accent1" w:themeTint="66"/>
              <w:left w:val="nil"/>
              <w:bottom w:val="single" w:sz="48" w:space="0" w:color="B4C6E7" w:themeColor="accent1" w:themeTint="66"/>
            </w:tcBorders>
          </w:tcPr>
          <w:p w14:paraId="4B2DDD57" w14:textId="77777777" w:rsidR="00494C6F" w:rsidRPr="00494C6F" w:rsidRDefault="00494C6F" w:rsidP="00CA4D2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94C6F">
              <w:rPr>
                <w:rFonts w:ascii="맑은 고딕" w:eastAsia="맑은 고딕" w:hAnsi="맑은 고딕" w:cs="굴림" w:hint="eastAsia"/>
                <w:kern w:val="0"/>
                <w:szCs w:val="24"/>
              </w:rPr>
              <w:t>20   년   월   일</w:t>
            </w:r>
          </w:p>
        </w:tc>
      </w:tr>
    </w:tbl>
    <w:p w14:paraId="15C818A4" w14:textId="77777777" w:rsidR="00494C6F" w:rsidRDefault="00494C6F" w:rsidP="00494C6F">
      <w:pPr>
        <w:wordWrap/>
        <w:snapToGrid w:val="0"/>
        <w:spacing w:after="0" w:line="240" w:lineRule="auto"/>
        <w:textAlignment w:val="baseline"/>
      </w:pPr>
    </w:p>
    <w:p w14:paraId="3865FF5B" w14:textId="38EE5BE6" w:rsidR="00494C6F" w:rsidRDefault="00494C6F" w:rsidP="00494C6F">
      <w:pPr>
        <w:widowControl/>
        <w:wordWrap/>
        <w:autoSpaceDE/>
        <w:autoSpaceDN/>
        <w:spacing w:after="0" w:line="312" w:lineRule="auto"/>
        <w:ind w:firstLineChars="200" w:firstLine="440"/>
        <w:rPr>
          <w:rFonts w:ascii="맑은 고딕" w:eastAsia="맑은 고딕" w:hAnsi="맑은 고딕"/>
          <w:bCs/>
          <w:sz w:val="22"/>
          <w:szCs w:val="20"/>
        </w:rPr>
      </w:pPr>
      <w:r w:rsidRPr="00CA3FBB">
        <w:rPr>
          <w:rFonts w:ascii="맑은 고딕" w:eastAsia="맑은 고딕" w:hAnsi="맑은 고딕" w:hint="eastAsia"/>
          <w:bCs/>
          <w:sz w:val="22"/>
          <w:szCs w:val="20"/>
        </w:rPr>
        <w:t xml:space="preserve">위 </w:t>
      </w:r>
      <w:r>
        <w:rPr>
          <w:rFonts w:ascii="맑은 고딕" w:eastAsia="맑은 고딕" w:hAnsi="맑은 고딕" w:hint="eastAsia"/>
          <w:bCs/>
          <w:sz w:val="22"/>
          <w:szCs w:val="20"/>
        </w:rPr>
        <w:t xml:space="preserve">저자(들)은 </w:t>
      </w:r>
      <w:r w:rsidRPr="00CA3FBB">
        <w:rPr>
          <w:rFonts w:ascii="맑은 고딕" w:eastAsia="맑은 고딕" w:hAnsi="맑은 고딕" w:hint="eastAsia"/>
          <w:bCs/>
          <w:sz w:val="22"/>
          <w:szCs w:val="20"/>
        </w:rPr>
        <w:t>본 논문이 부정행위(창의융합 디자인연구소 연구윤리 규정 제3조 연구 부정행위 용어 정의</w:t>
      </w:r>
      <w:r>
        <w:rPr>
          <w:rFonts w:ascii="맑은 고딕" w:eastAsia="맑은 고딕" w:hAnsi="맑은 고딕" w:hint="eastAsia"/>
          <w:bCs/>
          <w:sz w:val="22"/>
          <w:szCs w:val="20"/>
        </w:rPr>
        <w:t xml:space="preserve"> 참고</w:t>
      </w:r>
      <w:r w:rsidRPr="00CA3FBB">
        <w:rPr>
          <w:rFonts w:ascii="맑은 고딕" w:eastAsia="맑은 고딕" w:hAnsi="맑은 고딕" w:hint="eastAsia"/>
          <w:bCs/>
          <w:sz w:val="22"/>
          <w:szCs w:val="20"/>
        </w:rPr>
        <w:t>)에 해당하는 연구</w:t>
      </w:r>
      <w:r w:rsidR="004D2F3B">
        <w:rPr>
          <w:rFonts w:ascii="맑은 고딕" w:eastAsia="맑은 고딕" w:hAnsi="맑은 고딕" w:hint="eastAsia"/>
          <w:bCs/>
          <w:sz w:val="22"/>
          <w:szCs w:val="20"/>
        </w:rPr>
        <w:t xml:space="preserve"> </w:t>
      </w:r>
      <w:r w:rsidRPr="00CA3FBB">
        <w:rPr>
          <w:rFonts w:ascii="맑은 고딕" w:eastAsia="맑은 고딕" w:hAnsi="맑은 고딕" w:hint="eastAsia"/>
          <w:bCs/>
          <w:sz w:val="22"/>
          <w:szCs w:val="20"/>
        </w:rPr>
        <w:t xml:space="preserve">윤리 위반사항이 </w:t>
      </w:r>
      <w:r w:rsidR="00F31716">
        <w:rPr>
          <w:rFonts w:ascii="맑은 고딕" w:eastAsia="맑은 고딕" w:hAnsi="맑은 고딕" w:hint="eastAsia"/>
          <w:bCs/>
          <w:sz w:val="22"/>
          <w:szCs w:val="20"/>
        </w:rPr>
        <w:t>전혀 없음을 서약한다</w:t>
      </w:r>
      <w:r w:rsidRPr="00CA3FBB">
        <w:rPr>
          <w:rFonts w:ascii="맑은 고딕" w:eastAsia="맑은 고딕" w:hAnsi="맑은 고딕" w:hint="eastAsia"/>
          <w:bCs/>
          <w:sz w:val="22"/>
          <w:szCs w:val="20"/>
        </w:rPr>
        <w:t>.</w:t>
      </w:r>
      <w:r w:rsidR="00F31716">
        <w:rPr>
          <w:rFonts w:ascii="맑은 고딕" w:eastAsia="맑은 고딕" w:hAnsi="맑은 고딕" w:hint="eastAsia"/>
          <w:bCs/>
          <w:sz w:val="22"/>
          <w:szCs w:val="20"/>
        </w:rPr>
        <w:t xml:space="preserve"> </w:t>
      </w:r>
      <w:r w:rsidRPr="00CA3FBB">
        <w:rPr>
          <w:rFonts w:ascii="맑은 고딕" w:eastAsia="맑은 고딕" w:hAnsi="맑은 고딕" w:hint="eastAsia"/>
          <w:bCs/>
          <w:sz w:val="22"/>
          <w:szCs w:val="20"/>
        </w:rPr>
        <w:t xml:space="preserve"> </w:t>
      </w:r>
    </w:p>
    <w:p w14:paraId="073557C9" w14:textId="77777777" w:rsidR="00494C6F" w:rsidRPr="00F31716" w:rsidRDefault="00494C6F" w:rsidP="00F31716">
      <w:pPr>
        <w:widowControl/>
        <w:wordWrap/>
        <w:autoSpaceDE/>
        <w:autoSpaceDN/>
        <w:spacing w:after="0" w:line="312" w:lineRule="auto"/>
        <w:ind w:firstLineChars="200" w:firstLine="240"/>
        <w:rPr>
          <w:rFonts w:ascii="맑은 고딕" w:eastAsia="맑은 고딕" w:hAnsi="맑은 고딕"/>
          <w:bCs/>
          <w:sz w:val="12"/>
          <w:szCs w:val="20"/>
        </w:rPr>
      </w:pPr>
    </w:p>
    <w:p w14:paraId="3C020D3E" w14:textId="6ED9101B" w:rsidR="00494C6F" w:rsidRPr="00CA3FBB" w:rsidRDefault="00494C6F" w:rsidP="00494C6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312" w:lineRule="auto"/>
        <w:ind w:leftChars="0" w:left="924" w:hanging="357"/>
        <w:rPr>
          <w:rFonts w:ascii="맑은 고딕" w:eastAsia="맑은 고딕" w:hAnsi="맑은 고딕" w:cs="Arial"/>
          <w:color w:val="000000"/>
          <w:sz w:val="22"/>
        </w:rPr>
      </w:pPr>
      <w:r w:rsidRPr="00CA3FBB">
        <w:rPr>
          <w:rFonts w:ascii="맑은 고딕" w:eastAsia="맑은 고딕" w:hAnsi="맑은 고딕" w:cs="Arial" w:hint="eastAsia"/>
          <w:color w:val="000000"/>
          <w:sz w:val="22"/>
        </w:rPr>
        <w:t xml:space="preserve">저자(들)은 창의융합 디자인연구소의 </w:t>
      </w:r>
      <w:r>
        <w:rPr>
          <w:rFonts w:ascii="맑은 고딕" w:eastAsia="맑은 고딕" w:hAnsi="맑은 고딕" w:cs="Arial" w:hint="eastAsia"/>
          <w:color w:val="000000"/>
          <w:sz w:val="22"/>
        </w:rPr>
        <w:t xml:space="preserve">연구윤리 규정을 준수한다. </w:t>
      </w:r>
    </w:p>
    <w:p w14:paraId="35C2CC6E" w14:textId="3A78E512" w:rsidR="00494C6F" w:rsidRPr="00CA3FBB" w:rsidRDefault="00494C6F" w:rsidP="00494C6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312" w:lineRule="auto"/>
        <w:ind w:leftChars="0" w:left="924" w:hanging="357"/>
        <w:rPr>
          <w:rFonts w:ascii="맑은 고딕" w:eastAsia="맑은 고딕" w:hAnsi="맑은 고딕" w:cs="Arial"/>
          <w:color w:val="000000"/>
          <w:sz w:val="22"/>
        </w:rPr>
      </w:pPr>
      <w:r w:rsidRPr="00CA3FBB">
        <w:rPr>
          <w:rFonts w:ascii="맑은 고딕" w:eastAsia="맑은 고딕" w:hAnsi="맑은 고딕" w:cs="Arial" w:hint="eastAsia"/>
          <w:color w:val="000000"/>
          <w:sz w:val="22"/>
        </w:rPr>
        <w:t xml:space="preserve">다음 아래와 같은 </w:t>
      </w:r>
      <w:r w:rsidR="00F31716">
        <w:rPr>
          <w:rFonts w:ascii="맑은 고딕" w:eastAsia="맑은 고딕" w:hAnsi="맑은 고딕" w:cs="Arial"/>
          <w:color w:val="000000"/>
          <w:sz w:val="22"/>
        </w:rPr>
        <w:t>‘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부정행위</w:t>
      </w:r>
      <w:r w:rsidR="00F31716">
        <w:rPr>
          <w:rFonts w:ascii="맑은 고딕" w:eastAsia="맑은 고딕" w:hAnsi="맑은 고딕" w:cs="Arial"/>
          <w:color w:val="000000"/>
          <w:sz w:val="22"/>
        </w:rPr>
        <w:t>’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 xml:space="preserve">가 있는 논문은 투고 및 게재하지 않는다. </w:t>
      </w:r>
    </w:p>
    <w:p w14:paraId="0D2967B0" w14:textId="77777777" w:rsidR="00494C6F" w:rsidRPr="00CA3FBB" w:rsidRDefault="00494C6F" w:rsidP="00F31716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 w:left="1151" w:hanging="357"/>
        <w:rPr>
          <w:rFonts w:ascii="맑은 고딕" w:eastAsia="맑은 고딕" w:hAnsi="맑은 고딕" w:cs="Arial"/>
          <w:color w:val="000000"/>
          <w:sz w:val="22"/>
        </w:rPr>
      </w:pPr>
      <w:r w:rsidRPr="00CA3FBB">
        <w:rPr>
          <w:rFonts w:ascii="맑은 고딕" w:eastAsia="맑은 고딕" w:hAnsi="맑은 고딕" w:cs="Arial"/>
          <w:color w:val="000000"/>
          <w:sz w:val="22"/>
        </w:rPr>
        <w:t>“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위조</w:t>
      </w:r>
      <w:r w:rsidRPr="00CA3FBB">
        <w:rPr>
          <w:rFonts w:ascii="맑은 고딕" w:eastAsia="맑은 고딕" w:hAnsi="맑은 고딕" w:cs="Arial"/>
          <w:color w:val="000000"/>
          <w:sz w:val="22"/>
        </w:rPr>
        <w:t>”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하는 행위</w:t>
      </w:r>
    </w:p>
    <w:p w14:paraId="087B889B" w14:textId="77777777" w:rsidR="00494C6F" w:rsidRPr="00CA3FBB" w:rsidRDefault="00494C6F" w:rsidP="00F31716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 w:left="1151" w:hanging="357"/>
        <w:rPr>
          <w:rFonts w:ascii="맑은 고딕" w:eastAsia="맑은 고딕" w:hAnsi="맑은 고딕" w:cs="Arial"/>
          <w:color w:val="000000"/>
          <w:sz w:val="22"/>
        </w:rPr>
      </w:pPr>
      <w:r w:rsidRPr="00CA3FBB">
        <w:rPr>
          <w:rFonts w:ascii="맑은 고딕" w:eastAsia="맑은 고딕" w:hAnsi="맑은 고딕" w:cs="Arial"/>
          <w:color w:val="000000"/>
          <w:sz w:val="22"/>
        </w:rPr>
        <w:t>“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변조</w:t>
      </w:r>
      <w:r w:rsidRPr="00CA3FBB">
        <w:rPr>
          <w:rFonts w:ascii="맑은 고딕" w:eastAsia="맑은 고딕" w:hAnsi="맑은 고딕" w:cs="Arial"/>
          <w:color w:val="000000"/>
          <w:sz w:val="22"/>
        </w:rPr>
        <w:t>”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하는 행위</w:t>
      </w:r>
    </w:p>
    <w:p w14:paraId="06346898" w14:textId="77777777" w:rsidR="00494C6F" w:rsidRPr="00CA3FBB" w:rsidRDefault="00494C6F" w:rsidP="00F31716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 w:left="1151" w:hanging="357"/>
        <w:rPr>
          <w:rFonts w:ascii="맑은 고딕" w:eastAsia="맑은 고딕" w:hAnsi="맑은 고딕" w:cs="Arial"/>
          <w:color w:val="000000"/>
          <w:sz w:val="22"/>
        </w:rPr>
      </w:pPr>
      <w:r w:rsidRPr="00CA3FBB">
        <w:rPr>
          <w:rFonts w:ascii="맑은 고딕" w:eastAsia="맑은 고딕" w:hAnsi="맑은 고딕" w:cs="Arial"/>
          <w:color w:val="000000"/>
          <w:sz w:val="22"/>
        </w:rPr>
        <w:t>“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표절</w:t>
      </w:r>
      <w:r w:rsidRPr="00CA3FBB">
        <w:rPr>
          <w:rFonts w:ascii="맑은 고딕" w:eastAsia="맑은 고딕" w:hAnsi="맑은 고딕" w:cs="Arial"/>
          <w:color w:val="000000"/>
          <w:sz w:val="22"/>
        </w:rPr>
        <w:t>”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하는 행위</w:t>
      </w:r>
    </w:p>
    <w:p w14:paraId="239D513C" w14:textId="77777777" w:rsidR="00494C6F" w:rsidRPr="00CA3FBB" w:rsidRDefault="00494C6F" w:rsidP="00F31716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 w:left="1151" w:hanging="357"/>
        <w:rPr>
          <w:rFonts w:ascii="맑은 고딕" w:eastAsia="맑은 고딕" w:hAnsi="맑은 고딕" w:cs="Arial"/>
          <w:color w:val="000000"/>
          <w:sz w:val="22"/>
        </w:rPr>
      </w:pPr>
      <w:r w:rsidRPr="00CA3FBB">
        <w:rPr>
          <w:rFonts w:ascii="맑은 고딕" w:eastAsia="맑은 고딕" w:hAnsi="맑은 고딕" w:cs="Arial"/>
          <w:color w:val="000000"/>
          <w:sz w:val="22"/>
        </w:rPr>
        <w:t>“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중복 및 이중게재</w:t>
      </w:r>
      <w:r w:rsidRPr="00CA3FBB">
        <w:rPr>
          <w:rFonts w:ascii="맑은 고딕" w:eastAsia="맑은 고딕" w:hAnsi="맑은 고딕" w:cs="Arial"/>
          <w:color w:val="000000"/>
          <w:sz w:val="22"/>
        </w:rPr>
        <w:t>”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의 행위</w:t>
      </w:r>
    </w:p>
    <w:p w14:paraId="65421F3F" w14:textId="77777777" w:rsidR="00494C6F" w:rsidRPr="00CA3FBB" w:rsidRDefault="00494C6F" w:rsidP="00F31716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 w:left="1151" w:hanging="357"/>
        <w:rPr>
          <w:rFonts w:ascii="맑은 고딕" w:eastAsia="맑은 고딕" w:hAnsi="맑은 고딕" w:cs="Arial"/>
          <w:color w:val="000000"/>
          <w:sz w:val="22"/>
        </w:rPr>
      </w:pPr>
      <w:r w:rsidRPr="00CA3FBB">
        <w:rPr>
          <w:rFonts w:ascii="맑은 고딕" w:eastAsia="맑은 고딕" w:hAnsi="맑은 고딕" w:cs="Arial"/>
          <w:color w:val="000000"/>
          <w:sz w:val="22"/>
        </w:rPr>
        <w:t>“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>부당한 논문저자 표시</w:t>
      </w:r>
      <w:r w:rsidRPr="00CA3FBB">
        <w:rPr>
          <w:rFonts w:ascii="맑은 고딕" w:eastAsia="맑은 고딕" w:hAnsi="맑은 고딕" w:cs="Arial"/>
          <w:color w:val="000000"/>
          <w:sz w:val="22"/>
        </w:rPr>
        <w:t>”</w:t>
      </w:r>
      <w:r w:rsidRPr="00CA3FBB">
        <w:rPr>
          <w:rFonts w:ascii="맑은 고딕" w:eastAsia="맑은 고딕" w:hAnsi="맑은 고딕" w:cs="Arial" w:hint="eastAsia"/>
          <w:color w:val="000000"/>
          <w:sz w:val="22"/>
        </w:rPr>
        <w:t xml:space="preserve">의 행위 </w:t>
      </w:r>
    </w:p>
    <w:p w14:paraId="34B5936C" w14:textId="4815D28A" w:rsidR="00494C6F" w:rsidRPr="00CA3FBB" w:rsidRDefault="00F31716" w:rsidP="00494C6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312" w:lineRule="auto"/>
        <w:ind w:leftChars="0" w:left="924" w:hanging="357"/>
        <w:rPr>
          <w:rFonts w:ascii="맑은 고딕" w:eastAsia="맑은 고딕" w:hAnsi="맑은 고딕" w:cs="Arial"/>
          <w:color w:val="000000"/>
          <w:sz w:val="22"/>
        </w:rPr>
      </w:pPr>
      <w:r>
        <w:rPr>
          <w:rFonts w:ascii="맑은 고딕" w:eastAsia="맑은 고딕" w:hAnsi="맑은 고딕" w:cs="Arial" w:hint="eastAsia"/>
          <w:color w:val="000000"/>
          <w:sz w:val="22"/>
        </w:rPr>
        <w:t xml:space="preserve">투고 및 게재된 논문이 </w:t>
      </w:r>
      <w:r>
        <w:rPr>
          <w:rFonts w:ascii="맑은 고딕" w:eastAsia="맑은 고딕" w:hAnsi="맑은 고딕" w:cs="Arial"/>
          <w:color w:val="000000"/>
          <w:sz w:val="22"/>
        </w:rPr>
        <w:t>‘</w:t>
      </w:r>
      <w:r>
        <w:rPr>
          <w:rFonts w:ascii="맑은 고딕" w:eastAsia="맑은 고딕" w:hAnsi="맑은 고딕" w:cs="Arial" w:hint="eastAsia"/>
          <w:color w:val="000000"/>
          <w:sz w:val="22"/>
        </w:rPr>
        <w:t>부정행위</w:t>
      </w:r>
      <w:r>
        <w:rPr>
          <w:rFonts w:ascii="맑은 고딕" w:eastAsia="맑은 고딕" w:hAnsi="맑은 고딕" w:cs="Arial"/>
          <w:color w:val="000000"/>
          <w:sz w:val="22"/>
        </w:rPr>
        <w:t>’</w:t>
      </w:r>
      <w:proofErr w:type="spellStart"/>
      <w:r>
        <w:rPr>
          <w:rFonts w:ascii="맑은 고딕" w:eastAsia="맑은 고딕" w:hAnsi="맑은 고딕" w:cs="Arial" w:hint="eastAsia"/>
          <w:color w:val="000000"/>
          <w:sz w:val="22"/>
        </w:rPr>
        <w:t>로</w:t>
      </w:r>
      <w:proofErr w:type="spellEnd"/>
      <w:r>
        <w:rPr>
          <w:rFonts w:ascii="맑은 고딕" w:eastAsia="맑은 고딕" w:hAnsi="맑은 고딕" w:cs="Arial" w:hint="eastAsia"/>
          <w:color w:val="000000"/>
          <w:sz w:val="22"/>
        </w:rPr>
        <w:t xml:space="preserve"> 확인</w:t>
      </w:r>
      <w:r w:rsidR="008451EE">
        <w:rPr>
          <w:rFonts w:ascii="맑은 고딕" w:eastAsia="맑은 고딕" w:hAnsi="맑은 고딕" w:cs="Arial" w:hint="eastAsia"/>
          <w:color w:val="000000"/>
          <w:sz w:val="22"/>
        </w:rPr>
        <w:t>되어</w:t>
      </w:r>
      <w:r>
        <w:rPr>
          <w:rFonts w:ascii="맑은 고딕" w:eastAsia="맑은 고딕" w:hAnsi="맑은 고딕" w:cs="Arial" w:hint="eastAsia"/>
          <w:color w:val="000000"/>
          <w:sz w:val="22"/>
        </w:rPr>
        <w:t xml:space="preserve"> 판정 조치가 내려지면, 본 연구소에 논문 투고 및 게재가 취소되며 최소 3년간 본 연구소에 논문 투고가 제한된다는 점을 인지하였다. </w:t>
      </w:r>
    </w:p>
    <w:p w14:paraId="34E5606A" w14:textId="77777777" w:rsidR="00494C6F" w:rsidRPr="00F31716" w:rsidRDefault="00494C6F" w:rsidP="00494C6F">
      <w:pPr>
        <w:wordWrap/>
        <w:spacing w:after="0" w:line="312" w:lineRule="auto"/>
        <w:jc w:val="center"/>
        <w:rPr>
          <w:sz w:val="8"/>
        </w:rPr>
      </w:pPr>
    </w:p>
    <w:p w14:paraId="2B48542F" w14:textId="77777777" w:rsidR="004D2F3B" w:rsidRDefault="004D2F3B" w:rsidP="00494C6F">
      <w:pPr>
        <w:wordWrap/>
        <w:spacing w:after="0" w:line="312" w:lineRule="auto"/>
        <w:jc w:val="center"/>
        <w:rPr>
          <w:rFonts w:hint="eastAsia"/>
          <w:sz w:val="22"/>
        </w:rPr>
      </w:pPr>
      <w:bookmarkStart w:id="0" w:name="_GoBack"/>
      <w:bookmarkEnd w:id="0"/>
    </w:p>
    <w:p w14:paraId="5EB0959A" w14:textId="77777777" w:rsidR="00494C6F" w:rsidRPr="0017089F" w:rsidRDefault="00494C6F" w:rsidP="00494C6F">
      <w:pPr>
        <w:wordWrap/>
        <w:spacing w:after="0" w:line="312" w:lineRule="auto"/>
        <w:jc w:val="center"/>
        <w:rPr>
          <w:sz w:val="22"/>
        </w:rPr>
      </w:pPr>
      <w:r w:rsidRPr="0017089F">
        <w:rPr>
          <w:rFonts w:hint="eastAsia"/>
          <w:sz w:val="22"/>
        </w:rPr>
        <w:t xml:space="preserve">20    년 </w:t>
      </w:r>
      <w:r w:rsidRPr="0017089F">
        <w:rPr>
          <w:sz w:val="22"/>
        </w:rPr>
        <w:t xml:space="preserve">   </w:t>
      </w:r>
      <w:r w:rsidRPr="0017089F">
        <w:rPr>
          <w:rFonts w:hint="eastAsia"/>
          <w:sz w:val="22"/>
        </w:rPr>
        <w:t xml:space="preserve">월 </w:t>
      </w:r>
      <w:r w:rsidRPr="0017089F">
        <w:rPr>
          <w:sz w:val="22"/>
        </w:rPr>
        <w:t xml:space="preserve">   </w:t>
      </w:r>
      <w:r w:rsidRPr="0017089F">
        <w:rPr>
          <w:rFonts w:hint="eastAsia"/>
          <w:sz w:val="22"/>
        </w:rPr>
        <w:t>일</w:t>
      </w:r>
    </w:p>
    <w:p w14:paraId="37681FA5" w14:textId="77777777" w:rsidR="00494C6F" w:rsidRPr="00F31716" w:rsidRDefault="00494C6F" w:rsidP="00494C6F">
      <w:pPr>
        <w:wordWrap/>
        <w:spacing w:after="0" w:line="312" w:lineRule="auto"/>
        <w:rPr>
          <w:sz w:val="14"/>
        </w:rPr>
      </w:pPr>
    </w:p>
    <w:p w14:paraId="3092C998" w14:textId="70E0FBA8" w:rsidR="00494C6F" w:rsidRPr="0017089F" w:rsidRDefault="00F31716" w:rsidP="00494C6F">
      <w:pPr>
        <w:wordWrap/>
        <w:spacing w:after="0" w:line="312" w:lineRule="auto"/>
        <w:jc w:val="right"/>
        <w:rPr>
          <w:sz w:val="22"/>
        </w:rPr>
      </w:pPr>
      <w:r>
        <w:rPr>
          <w:rFonts w:hint="eastAsia"/>
          <w:sz w:val="22"/>
        </w:rPr>
        <w:t xml:space="preserve">주저자 </w:t>
      </w:r>
      <w:r w:rsidR="00494C6F" w:rsidRPr="0017089F">
        <w:rPr>
          <w:rFonts w:hint="eastAsia"/>
          <w:sz w:val="22"/>
        </w:rPr>
        <w:t>성명:</w:t>
      </w:r>
      <w:r w:rsidR="00494C6F" w:rsidRPr="0017089F">
        <w:rPr>
          <w:sz w:val="22"/>
        </w:rPr>
        <w:t xml:space="preserve"> </w:t>
      </w:r>
      <w:r w:rsidR="00494C6F" w:rsidRPr="0017089F">
        <w:rPr>
          <w:sz w:val="22"/>
          <w:u w:val="single"/>
        </w:rPr>
        <w:t xml:space="preserve">                       </w:t>
      </w:r>
      <w:r w:rsidR="00494C6F" w:rsidRPr="0017089F">
        <w:rPr>
          <w:sz w:val="22"/>
        </w:rPr>
        <w:t xml:space="preserve"> (</w:t>
      </w:r>
      <w:r w:rsidR="00494C6F" w:rsidRPr="0017089F">
        <w:rPr>
          <w:rFonts w:hint="eastAsia"/>
          <w:sz w:val="22"/>
        </w:rPr>
        <w:t>서명</w:t>
      </w:r>
      <w:r w:rsidR="00494C6F" w:rsidRPr="0017089F">
        <w:rPr>
          <w:sz w:val="22"/>
        </w:rPr>
        <w:t>)</w:t>
      </w:r>
    </w:p>
    <w:p w14:paraId="38800B26" w14:textId="4BB9ED76" w:rsidR="00494C6F" w:rsidRPr="0017089F" w:rsidRDefault="00494C6F" w:rsidP="00F31716">
      <w:pPr>
        <w:wordWrap/>
        <w:spacing w:after="0" w:line="312" w:lineRule="auto"/>
        <w:jc w:val="right"/>
      </w:pPr>
      <w:r w:rsidRPr="0017089F">
        <w:rPr>
          <w:rFonts w:hint="eastAsia"/>
        </w:rPr>
        <w:t>* 전자서명도 가능합니다.</w:t>
      </w:r>
    </w:p>
    <w:p w14:paraId="3291748A" w14:textId="32B1709A" w:rsidR="000A07CA" w:rsidRPr="00F31716" w:rsidRDefault="00494C6F" w:rsidP="00F31716">
      <w:pPr>
        <w:wordWrap/>
        <w:spacing w:after="0" w:line="312" w:lineRule="auto"/>
        <w:jc w:val="center"/>
        <w:rPr>
          <w:b/>
          <w:sz w:val="28"/>
        </w:rPr>
      </w:pPr>
      <w:r w:rsidRPr="0017089F">
        <w:rPr>
          <w:rFonts w:hint="eastAsia"/>
          <w:b/>
          <w:sz w:val="28"/>
        </w:rPr>
        <w:t xml:space="preserve">창 의 융 </w:t>
      </w:r>
      <w:proofErr w:type="gramStart"/>
      <w:r w:rsidRPr="0017089F">
        <w:rPr>
          <w:rFonts w:hint="eastAsia"/>
          <w:b/>
          <w:sz w:val="28"/>
        </w:rPr>
        <w:t xml:space="preserve">합 </w:t>
      </w:r>
      <w:r w:rsidRPr="0017089F">
        <w:rPr>
          <w:b/>
          <w:sz w:val="28"/>
        </w:rPr>
        <w:t xml:space="preserve"> </w:t>
      </w:r>
      <w:proofErr w:type="spellStart"/>
      <w:r w:rsidRPr="0017089F">
        <w:rPr>
          <w:rFonts w:hint="eastAsia"/>
          <w:b/>
          <w:sz w:val="28"/>
        </w:rPr>
        <w:t>디</w:t>
      </w:r>
      <w:proofErr w:type="spellEnd"/>
      <w:proofErr w:type="gramEnd"/>
      <w:r w:rsidRPr="0017089F">
        <w:rPr>
          <w:rFonts w:hint="eastAsia"/>
          <w:b/>
          <w:sz w:val="28"/>
        </w:rPr>
        <w:t xml:space="preserve"> 자 인 연 구 소 </w:t>
      </w:r>
      <w:r w:rsidRPr="0017089F">
        <w:rPr>
          <w:b/>
          <w:sz w:val="28"/>
        </w:rPr>
        <w:t xml:space="preserve">   </w:t>
      </w:r>
      <w:r w:rsidRPr="0017089F">
        <w:rPr>
          <w:rFonts w:hint="eastAsia"/>
          <w:b/>
          <w:sz w:val="28"/>
        </w:rPr>
        <w:t>귀  중</w:t>
      </w:r>
    </w:p>
    <w:sectPr w:rsidR="000A07CA" w:rsidRPr="00F31716" w:rsidSect="00D7164F">
      <w:headerReference w:type="default" r:id="rId9"/>
      <w:pgSz w:w="11906" w:h="16838"/>
      <w:pgMar w:top="1701" w:right="1440" w:bottom="1440" w:left="1440" w:header="340" w:footer="1020" w:gutter="0"/>
      <w:pgBorders w:offsetFrom="page">
        <w:bottom w:val="single" w:sz="12" w:space="24" w:color="808080" w:themeColor="background1" w:themeShade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D37B7" w14:textId="77777777" w:rsidR="00BE546F" w:rsidRDefault="00BE546F" w:rsidP="00686D66">
      <w:pPr>
        <w:spacing w:after="0" w:line="240" w:lineRule="auto"/>
      </w:pPr>
      <w:r>
        <w:separator/>
      </w:r>
    </w:p>
  </w:endnote>
  <w:endnote w:type="continuationSeparator" w:id="0">
    <w:p w14:paraId="3794031F" w14:textId="77777777" w:rsidR="00BE546F" w:rsidRDefault="00BE546F" w:rsidP="0068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Times New Roman"/>
    <w:charset w:val="00"/>
    <w:family w:val="roman"/>
    <w:pitch w:val="default"/>
  </w:font>
  <w:font w:name="Malgun Gothic Semilight">
    <w:altName w:val="Arial Unicode MS"/>
    <w:charset w:val="81"/>
    <w:family w:val="swiss"/>
    <w:pitch w:val="variable"/>
    <w:sig w:usb0="00000000" w:usb1="09D77CFB" w:usb2="00000012" w:usb3="00000000" w:csb0="003E01BD" w:csb1="00000000"/>
  </w:font>
  <w:font w:name="AppleMyungjo 일반체">
    <w:altName w:val="Times New Roman"/>
    <w:charset w:val="00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C2243" w14:textId="77777777" w:rsidR="00BE546F" w:rsidRDefault="00BE546F" w:rsidP="00686D66">
      <w:pPr>
        <w:spacing w:after="0" w:line="240" w:lineRule="auto"/>
      </w:pPr>
      <w:r>
        <w:separator/>
      </w:r>
    </w:p>
  </w:footnote>
  <w:footnote w:type="continuationSeparator" w:id="0">
    <w:p w14:paraId="452DC76A" w14:textId="77777777" w:rsidR="00BE546F" w:rsidRDefault="00BE546F" w:rsidP="0068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832ED" w14:textId="77777777" w:rsidR="00D7164F" w:rsidRDefault="00D7164F" w:rsidP="00D7164F">
    <w:pPr>
      <w:pStyle w:val="a7"/>
      <w:jc w:val="center"/>
      <w:rPr>
        <w:rFonts w:ascii="Helvetica" w:hAnsi="Helvetica" w:cs="Helvetica"/>
        <w:color w:val="767676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056743" wp14:editId="2FC01973">
          <wp:simplePos x="0" y="0"/>
          <wp:positionH relativeFrom="column">
            <wp:posOffset>1390650</wp:posOffset>
          </wp:positionH>
          <wp:positionV relativeFrom="paragraph">
            <wp:posOffset>241935</wp:posOffset>
          </wp:positionV>
          <wp:extent cx="685800" cy="227330"/>
          <wp:effectExtent l="0" t="0" r="0" b="1270"/>
          <wp:wrapThrough wrapText="bothSides">
            <wp:wrapPolygon edited="0">
              <wp:start x="0" y="0"/>
              <wp:lineTo x="0" y="19911"/>
              <wp:lineTo x="21000" y="19911"/>
              <wp:lineTo x="21000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99" t="31361" r="4160" b="47921"/>
                  <a:stretch/>
                </pic:blipFill>
                <pic:spPr bwMode="auto">
                  <a:xfrm>
                    <a:off x="0" y="0"/>
                    <a:ext cx="685800" cy="227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064200" w14:textId="77777777" w:rsidR="00D7164F" w:rsidRPr="00D7164F" w:rsidRDefault="00D7164F" w:rsidP="00D7164F">
    <w:pPr>
      <w:pStyle w:val="a7"/>
      <w:spacing w:after="0" w:line="240" w:lineRule="auto"/>
      <w:jc w:val="center"/>
      <w:rPr>
        <w:b/>
      </w:rPr>
    </w:pPr>
    <w:r w:rsidRPr="00D7164F">
      <w:rPr>
        <w:rFonts w:ascii="Helvetica" w:hAnsi="Helvetica" w:cs="Helvetica" w:hint="eastAsia"/>
        <w:b/>
        <w:color w:val="000000" w:themeColor="text1"/>
        <w:sz w:val="22"/>
        <w:shd w:val="clear" w:color="auto" w:fill="FFFFFF"/>
      </w:rPr>
      <w:t>창의융합</w:t>
    </w:r>
    <w:r w:rsidRPr="00D7164F">
      <w:rPr>
        <w:rFonts w:ascii="Helvetica" w:hAnsi="Helvetica" w:cs="Helvetica" w:hint="eastAsia"/>
        <w:b/>
        <w:color w:val="000000" w:themeColor="text1"/>
        <w:sz w:val="22"/>
        <w:shd w:val="clear" w:color="auto" w:fill="FFFFFF"/>
      </w:rPr>
      <w:t xml:space="preserve"> </w:t>
    </w:r>
    <w:r w:rsidRPr="00D7164F">
      <w:rPr>
        <w:rFonts w:ascii="Helvetica" w:hAnsi="Helvetica" w:cs="Helvetica" w:hint="eastAsia"/>
        <w:b/>
        <w:color w:val="000000" w:themeColor="text1"/>
        <w:sz w:val="22"/>
        <w:shd w:val="clear" w:color="auto" w:fill="FFFFFF"/>
      </w:rPr>
      <w:t>디자인</w:t>
    </w:r>
    <w:r w:rsidRPr="00D7164F">
      <w:rPr>
        <w:rFonts w:ascii="Helvetica" w:hAnsi="Helvetica" w:cs="Helvetica" w:hint="eastAsia"/>
        <w:b/>
        <w:color w:val="000000" w:themeColor="text1"/>
        <w:sz w:val="22"/>
        <w:shd w:val="clear" w:color="auto" w:fill="FFFFFF"/>
      </w:rPr>
      <w:t xml:space="preserve"> </w:t>
    </w:r>
    <w:r w:rsidRPr="00D7164F">
      <w:rPr>
        <w:rFonts w:ascii="Helvetica" w:hAnsi="Helvetica" w:cs="Helvetica" w:hint="eastAsia"/>
        <w:b/>
        <w:color w:val="000000" w:themeColor="text1"/>
        <w:sz w:val="22"/>
        <w:shd w:val="clear" w:color="auto" w:fill="FFFFFF"/>
      </w:rPr>
      <w:t>연구소</w:t>
    </w:r>
  </w:p>
  <w:p w14:paraId="676679BE" w14:textId="011EE2C1" w:rsidR="00D7164F" w:rsidRPr="00D7164F" w:rsidRDefault="00D7164F" w:rsidP="00D7164F">
    <w:pPr>
      <w:pStyle w:val="a7"/>
      <w:spacing w:after="0" w:line="240" w:lineRule="auto"/>
      <w:jc w:val="center"/>
    </w:pP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D</w:t>
    </w:r>
    <w:r>
      <w:rPr>
        <w:rFonts w:ascii="Helvetica" w:hAnsi="Helvetica" w:cs="Helvetica"/>
        <w:color w:val="767676"/>
        <w:shd w:val="clear" w:color="auto" w:fill="FFFFFF"/>
      </w:rPr>
      <w:t xml:space="preserve">esign </w:t>
    </w: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R</w:t>
    </w:r>
    <w:r>
      <w:rPr>
        <w:rFonts w:ascii="Helvetica" w:hAnsi="Helvetica" w:cs="Helvetica"/>
        <w:color w:val="767676"/>
        <w:shd w:val="clear" w:color="auto" w:fill="FFFFFF"/>
      </w:rPr>
      <w:t xml:space="preserve">esearch </w:t>
    </w: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I</w:t>
    </w:r>
    <w:r>
      <w:rPr>
        <w:rFonts w:ascii="Helvetica" w:hAnsi="Helvetica" w:cs="Helvetica"/>
        <w:color w:val="767676"/>
        <w:shd w:val="clear" w:color="auto" w:fill="FFFFFF"/>
      </w:rPr>
      <w:t xml:space="preserve">nstitute for </w:t>
    </w: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C</w:t>
    </w:r>
    <w:r>
      <w:rPr>
        <w:rFonts w:ascii="Helvetica" w:hAnsi="Helvetica" w:cs="Helvetica"/>
        <w:color w:val="767676"/>
        <w:shd w:val="clear" w:color="auto" w:fill="FFFFFF"/>
      </w:rPr>
      <w:t xml:space="preserve">reativity and </w:t>
    </w: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C</w:t>
    </w:r>
    <w:r>
      <w:rPr>
        <w:rFonts w:ascii="Helvetica" w:hAnsi="Helvetica" w:cs="Helvetica"/>
        <w:color w:val="767676"/>
        <w:shd w:val="clear" w:color="auto" w:fill="FFFFFF"/>
      </w:rPr>
      <w:t>onvergence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460"/>
    <w:multiLevelType w:val="hybridMultilevel"/>
    <w:tmpl w:val="09069FBC"/>
    <w:lvl w:ilvl="0" w:tplc="FB7C7F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C24268"/>
    <w:multiLevelType w:val="hybridMultilevel"/>
    <w:tmpl w:val="45F4F086"/>
    <w:lvl w:ilvl="0" w:tplc="3688579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5E0DAD"/>
    <w:multiLevelType w:val="hybridMultilevel"/>
    <w:tmpl w:val="0E3EAF6E"/>
    <w:lvl w:ilvl="0" w:tplc="B5DE7A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9C"/>
    <w:rsid w:val="000A07CA"/>
    <w:rsid w:val="000E5A0E"/>
    <w:rsid w:val="001521D5"/>
    <w:rsid w:val="001F619C"/>
    <w:rsid w:val="002D6669"/>
    <w:rsid w:val="00494C6F"/>
    <w:rsid w:val="004D2F3B"/>
    <w:rsid w:val="00686D66"/>
    <w:rsid w:val="008333CD"/>
    <w:rsid w:val="008451EE"/>
    <w:rsid w:val="0089351F"/>
    <w:rsid w:val="00944C84"/>
    <w:rsid w:val="00974231"/>
    <w:rsid w:val="009F3275"/>
    <w:rsid w:val="00AF1C78"/>
    <w:rsid w:val="00BE546F"/>
    <w:rsid w:val="00C75A15"/>
    <w:rsid w:val="00D14EB0"/>
    <w:rsid w:val="00D7164F"/>
    <w:rsid w:val="00D8097E"/>
    <w:rsid w:val="00D9657D"/>
    <w:rsid w:val="00E562AC"/>
    <w:rsid w:val="00F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3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88" w:lineRule="auto"/>
      <w:jc w:val="left"/>
    </w:pPr>
    <w:rPr>
      <w:rFonts w:asciiTheme="minorEastAsia" w:hAnsiTheme="minorEastAsia" w:cs="Arial Unicode MS"/>
      <w:color w:val="000000"/>
      <w:kern w:val="0"/>
      <w:sz w:val="16"/>
      <w:szCs w:val="16"/>
      <w:u w:color="000000"/>
      <w:bdr w:val="nil"/>
    </w:rPr>
  </w:style>
  <w:style w:type="paragraph" w:customStyle="1" w:styleId="Abstract">
    <w:name w:val="Abstract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200" w:after="0" w:line="288" w:lineRule="auto"/>
    </w:pPr>
    <w:rPr>
      <w:rFonts w:asciiTheme="minorEastAsia" w:hAnsiTheme="minorEastAsia" w:cs="Apple SD 산돌고딕 Neo 볼드체"/>
      <w:color w:val="000000"/>
      <w:kern w:val="0"/>
      <w:szCs w:val="20"/>
      <w:u w:color="000000"/>
      <w:bdr w:val="nil"/>
    </w:rPr>
  </w:style>
  <w:style w:type="paragraph" w:customStyle="1" w:styleId="AbstractHead">
    <w:name w:val="Abstract_Head"/>
    <w:basedOn w:val="Abstract"/>
    <w:link w:val="AbstractHeadChar"/>
    <w:autoRedefine/>
    <w:qFormat/>
    <w:rsid w:val="002D6669"/>
    <w:rPr>
      <w:rFonts w:eastAsia="Malgun Gothic Semilight"/>
      <w:kern w:val="2"/>
      <w:szCs w:val="22"/>
      <w:bdr w:val="none" w:sz="0" w:space="0" w:color="auto"/>
    </w:rPr>
  </w:style>
  <w:style w:type="character" w:customStyle="1" w:styleId="AbstractHeadChar">
    <w:name w:val="Abstract_Head Char"/>
    <w:basedOn w:val="a0"/>
    <w:link w:val="AbstractHead"/>
    <w:rsid w:val="002D6669"/>
    <w:rPr>
      <w:rFonts w:asciiTheme="minorEastAsia" w:eastAsia="Malgun Gothic Semilight" w:hAnsiTheme="minorEastAsia" w:cs="Apple SD 산돌고딕 Neo 볼드체"/>
      <w:color w:val="000000"/>
      <w:u w:color="000000"/>
    </w:rPr>
  </w:style>
  <w:style w:type="paragraph" w:customStyle="1" w:styleId="KeyWordsHead">
    <w:name w:val="KeyWords_Head"/>
    <w:basedOn w:val="KeyWords"/>
    <w:link w:val="KeyWordsHeadChar"/>
    <w:autoRedefine/>
    <w:qFormat/>
    <w:rsid w:val="002D6669"/>
    <w:rPr>
      <w:rFonts w:ascii="Malgun Gothic Semilight" w:eastAsia="Malgun Gothic Semilight" w:hAnsi="Malgun Gothic Semilight" w:cs="Malgun Gothic Semilight"/>
      <w:b/>
      <w:bCs/>
      <w:sz w:val="18"/>
      <w:szCs w:val="18"/>
      <w:lang w:val="en-US"/>
    </w:rPr>
  </w:style>
  <w:style w:type="character" w:customStyle="1" w:styleId="KeyWordsHeadChar">
    <w:name w:val="KeyWords_Head Char"/>
    <w:basedOn w:val="KeyWordsChar"/>
    <w:link w:val="KeyWordsHead"/>
    <w:rsid w:val="002D6669"/>
    <w:rPr>
      <w:rFonts w:ascii="Malgun Gothic Semilight" w:eastAsia="Malgun Gothic Semilight" w:hAnsi="Malgun Gothic Semilight" w:cs="Malgun Gothic Semilight"/>
      <w:b/>
      <w:bCs/>
      <w:color w:val="000000"/>
      <w:sz w:val="18"/>
      <w:szCs w:val="18"/>
      <w:u w:color="000000"/>
      <w:lang w:val="ko-KR"/>
    </w:rPr>
  </w:style>
  <w:style w:type="paragraph" w:customStyle="1" w:styleId="KeyWords">
    <w:name w:val="KeyWords"/>
    <w:link w:val="KeyWordsChar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140" w:after="0" w:line="288" w:lineRule="auto"/>
    </w:pPr>
    <w:rPr>
      <w:rFonts w:asciiTheme="minorEastAsia" w:hAnsiTheme="minorEastAsia" w:cs="Arial Unicode MS"/>
      <w:color w:val="000000"/>
      <w:u w:color="000000"/>
      <w:lang w:val="ko-KR"/>
    </w:rPr>
  </w:style>
  <w:style w:type="character" w:customStyle="1" w:styleId="KeyWordsChar">
    <w:name w:val="KeyWords Char"/>
    <w:basedOn w:val="a0"/>
    <w:link w:val="KeyWords"/>
    <w:rsid w:val="002D6669"/>
    <w:rPr>
      <w:rFonts w:asciiTheme="minorEastAsia" w:hAnsiTheme="minorEastAsia" w:cs="Arial Unicode MS"/>
      <w:color w:val="000000"/>
      <w:u w:color="000000"/>
      <w:lang w:val="ko-KR"/>
    </w:rPr>
  </w:style>
  <w:style w:type="paragraph" w:customStyle="1" w:styleId="ShortTitle">
    <w:name w:val="Short Title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Theme="minorEastAsia" w:hAnsiTheme="minorEastAsia" w:cs="Arial Unicode MS"/>
      <w:b/>
      <w:bCs/>
      <w:color w:val="000000"/>
      <w:kern w:val="0"/>
      <w:sz w:val="24"/>
      <w:szCs w:val="24"/>
      <w:u w:color="000000"/>
      <w:bdr w:val="nil"/>
    </w:rPr>
  </w:style>
  <w:style w:type="paragraph" w:customStyle="1" w:styleId="Titledocument">
    <w:name w:val="Title_document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="Malgun Gothic Semilight" w:eastAsia="Malgun Gothic Semilight" w:hAnsi="Malgun Gothic Semilight" w:cs="Malgun Gothic Semilight"/>
      <w:b/>
      <w:bCs/>
      <w:color w:val="000000"/>
      <w:kern w:val="0"/>
      <w:sz w:val="28"/>
      <w:szCs w:val="28"/>
      <w:u w:color="000000"/>
      <w:bdr w:val="nil"/>
    </w:rPr>
  </w:style>
  <w:style w:type="paragraph" w:customStyle="1" w:styleId="TableFootnote">
    <w:name w:val="TableFootnote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60" w:after="200" w:line="288" w:lineRule="auto"/>
      <w:jc w:val="center"/>
    </w:pPr>
    <w:rPr>
      <w:rFonts w:asciiTheme="minorEastAsia" w:hAnsiTheme="minorEastAsia" w:cs="Arial Unicode MS"/>
      <w:color w:val="000000"/>
      <w:kern w:val="0"/>
      <w:sz w:val="18"/>
      <w:szCs w:val="18"/>
      <w:u w:color="000000"/>
      <w:bdr w:val="nil"/>
    </w:rPr>
  </w:style>
  <w:style w:type="paragraph" w:customStyle="1" w:styleId="FigureCaption">
    <w:name w:val="FigureCaption"/>
    <w:autoRedefine/>
    <w:rsid w:val="002D6669"/>
    <w:pPr>
      <w:keepNext/>
      <w:pBdr>
        <w:top w:val="nil"/>
        <w:left w:val="nil"/>
        <w:bottom w:val="nil"/>
        <w:right w:val="nil"/>
        <w:between w:val="nil"/>
        <w:bar w:val="nil"/>
      </w:pBdr>
      <w:spacing w:before="60" w:after="180" w:line="288" w:lineRule="auto"/>
      <w:jc w:val="center"/>
    </w:pPr>
    <w:rPr>
      <w:rFonts w:ascii="Malgun Gothic Semilight" w:eastAsia="Malgun Gothic Semilight" w:hAnsi="Malgun Gothic Semilight" w:cs="Malgun Gothic Semilight"/>
      <w:color w:val="000000"/>
      <w:kern w:val="0"/>
      <w:sz w:val="18"/>
      <w:szCs w:val="18"/>
      <w:u w:color="000000"/>
      <w:bdr w:val="nil"/>
      <w:lang w:val="ko-KR"/>
    </w:rPr>
  </w:style>
  <w:style w:type="paragraph" w:customStyle="1" w:styleId="Bibentry">
    <w:name w:val="Bib_entry"/>
    <w:autoRedefine/>
    <w:rsid w:val="002D666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60" w:line="168" w:lineRule="atLeast"/>
    </w:pPr>
    <w:rPr>
      <w:rFonts w:ascii="AppleMyungjo 일반체" w:eastAsia="바탕" w:hAnsi="AppleMyungjo 일반체" w:cs="Arial Unicode MS"/>
      <w:color w:val="000000"/>
      <w:kern w:val="0"/>
      <w:sz w:val="18"/>
      <w:szCs w:val="14"/>
      <w:u w:color="000000"/>
      <w:bdr w:val="nil"/>
    </w:rPr>
  </w:style>
  <w:style w:type="paragraph" w:customStyle="1" w:styleId="TableCell">
    <w:name w:val="TableCell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20" w:lineRule="atLeast"/>
      <w:ind w:firstLine="240"/>
    </w:pPr>
    <w:rPr>
      <w:rFonts w:ascii="Cambria" w:hAnsi="Cambria" w:cs="Arial Unicode MS"/>
      <w:color w:val="000000"/>
      <w:kern w:val="0"/>
      <w:sz w:val="16"/>
      <w:szCs w:val="16"/>
      <w:u w:color="000000"/>
      <w:bdr w:val="nil"/>
    </w:rPr>
  </w:style>
  <w:style w:type="paragraph" w:styleId="a3">
    <w:name w:val="footer"/>
    <w:link w:val="Char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  <w:jc w:val="left"/>
    </w:pPr>
    <w:rPr>
      <w:rFonts w:ascii="Cambria" w:hAnsi="Cambria" w:cs="Arial Unicode MS"/>
      <w:color w:val="000000"/>
      <w:kern w:val="0"/>
      <w:sz w:val="18"/>
      <w:szCs w:val="18"/>
      <w:u w:color="000000"/>
      <w:bdr w:val="nil"/>
    </w:rPr>
  </w:style>
  <w:style w:type="character" w:customStyle="1" w:styleId="Char">
    <w:name w:val="바닥글 Char"/>
    <w:basedOn w:val="a0"/>
    <w:link w:val="a3"/>
    <w:rsid w:val="002D6669"/>
    <w:rPr>
      <w:rFonts w:ascii="Cambria" w:hAnsi="Cambria" w:cs="Arial Unicode MS"/>
      <w:color w:val="000000"/>
      <w:kern w:val="0"/>
      <w:sz w:val="18"/>
      <w:szCs w:val="18"/>
      <w:u w:color="000000"/>
      <w:bdr w:val="nil"/>
    </w:rPr>
  </w:style>
  <w:style w:type="table" w:customStyle="1" w:styleId="TableNormal">
    <w:name w:val="Table Normal"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splayFormula">
    <w:name w:val="DisplayFormula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120" w:after="180" w:line="270" w:lineRule="atLeast"/>
      <w:jc w:val="center"/>
    </w:pPr>
    <w:rPr>
      <w:rFonts w:ascii="Cambria" w:eastAsia="Times New Roman" w:hAnsi="Cambria" w:cs="Cambria"/>
      <w:color w:val="000000"/>
      <w:kern w:val="0"/>
      <w:sz w:val="18"/>
      <w:szCs w:val="18"/>
      <w:u w:color="000000"/>
      <w:bdr w:val="nil"/>
    </w:rPr>
  </w:style>
  <w:style w:type="paragraph" w:customStyle="1" w:styleId="ReferenceHead">
    <w:name w:val="ReferenceHead"/>
    <w:next w:val="a"/>
    <w:autoRedefine/>
    <w:rsid w:val="002D6669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60" w:line="225" w:lineRule="atLeast"/>
      <w:jc w:val="left"/>
    </w:pPr>
    <w:rPr>
      <w:rFonts w:cstheme="minorHAnsi"/>
      <w:b/>
      <w:bCs/>
      <w:color w:val="000000"/>
      <w:kern w:val="0"/>
      <w:sz w:val="18"/>
      <w:szCs w:val="18"/>
      <w:u w:color="000000"/>
      <w:bdr w:val="nil"/>
    </w:rPr>
  </w:style>
  <w:style w:type="table" w:styleId="a4">
    <w:name w:val="Table Grid"/>
    <w:basedOn w:val="a1"/>
    <w:uiPriority w:val="39"/>
    <w:rsid w:val="001F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5A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521D5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686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86D66"/>
  </w:style>
  <w:style w:type="paragraph" w:styleId="a8">
    <w:name w:val="Balloon Text"/>
    <w:basedOn w:val="a"/>
    <w:link w:val="Char1"/>
    <w:uiPriority w:val="99"/>
    <w:semiHidden/>
    <w:unhideWhenUsed/>
    <w:rsid w:val="00C75A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75A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88" w:lineRule="auto"/>
      <w:jc w:val="left"/>
    </w:pPr>
    <w:rPr>
      <w:rFonts w:asciiTheme="minorEastAsia" w:hAnsiTheme="minorEastAsia" w:cs="Arial Unicode MS"/>
      <w:color w:val="000000"/>
      <w:kern w:val="0"/>
      <w:sz w:val="16"/>
      <w:szCs w:val="16"/>
      <w:u w:color="000000"/>
      <w:bdr w:val="nil"/>
    </w:rPr>
  </w:style>
  <w:style w:type="paragraph" w:customStyle="1" w:styleId="Abstract">
    <w:name w:val="Abstract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200" w:after="0" w:line="288" w:lineRule="auto"/>
    </w:pPr>
    <w:rPr>
      <w:rFonts w:asciiTheme="minorEastAsia" w:hAnsiTheme="minorEastAsia" w:cs="Apple SD 산돌고딕 Neo 볼드체"/>
      <w:color w:val="000000"/>
      <w:kern w:val="0"/>
      <w:szCs w:val="20"/>
      <w:u w:color="000000"/>
      <w:bdr w:val="nil"/>
    </w:rPr>
  </w:style>
  <w:style w:type="paragraph" w:customStyle="1" w:styleId="AbstractHead">
    <w:name w:val="Abstract_Head"/>
    <w:basedOn w:val="Abstract"/>
    <w:link w:val="AbstractHeadChar"/>
    <w:autoRedefine/>
    <w:qFormat/>
    <w:rsid w:val="002D6669"/>
    <w:rPr>
      <w:rFonts w:eastAsia="Malgun Gothic Semilight"/>
      <w:kern w:val="2"/>
      <w:szCs w:val="22"/>
      <w:bdr w:val="none" w:sz="0" w:space="0" w:color="auto"/>
    </w:rPr>
  </w:style>
  <w:style w:type="character" w:customStyle="1" w:styleId="AbstractHeadChar">
    <w:name w:val="Abstract_Head Char"/>
    <w:basedOn w:val="a0"/>
    <w:link w:val="AbstractHead"/>
    <w:rsid w:val="002D6669"/>
    <w:rPr>
      <w:rFonts w:asciiTheme="minorEastAsia" w:eastAsia="Malgun Gothic Semilight" w:hAnsiTheme="minorEastAsia" w:cs="Apple SD 산돌고딕 Neo 볼드체"/>
      <w:color w:val="000000"/>
      <w:u w:color="000000"/>
    </w:rPr>
  </w:style>
  <w:style w:type="paragraph" w:customStyle="1" w:styleId="KeyWordsHead">
    <w:name w:val="KeyWords_Head"/>
    <w:basedOn w:val="KeyWords"/>
    <w:link w:val="KeyWordsHeadChar"/>
    <w:autoRedefine/>
    <w:qFormat/>
    <w:rsid w:val="002D6669"/>
    <w:rPr>
      <w:rFonts w:ascii="Malgun Gothic Semilight" w:eastAsia="Malgun Gothic Semilight" w:hAnsi="Malgun Gothic Semilight" w:cs="Malgun Gothic Semilight"/>
      <w:b/>
      <w:bCs/>
      <w:sz w:val="18"/>
      <w:szCs w:val="18"/>
      <w:lang w:val="en-US"/>
    </w:rPr>
  </w:style>
  <w:style w:type="character" w:customStyle="1" w:styleId="KeyWordsHeadChar">
    <w:name w:val="KeyWords_Head Char"/>
    <w:basedOn w:val="KeyWordsChar"/>
    <w:link w:val="KeyWordsHead"/>
    <w:rsid w:val="002D6669"/>
    <w:rPr>
      <w:rFonts w:ascii="Malgun Gothic Semilight" w:eastAsia="Malgun Gothic Semilight" w:hAnsi="Malgun Gothic Semilight" w:cs="Malgun Gothic Semilight"/>
      <w:b/>
      <w:bCs/>
      <w:color w:val="000000"/>
      <w:sz w:val="18"/>
      <w:szCs w:val="18"/>
      <w:u w:color="000000"/>
      <w:lang w:val="ko-KR"/>
    </w:rPr>
  </w:style>
  <w:style w:type="paragraph" w:customStyle="1" w:styleId="KeyWords">
    <w:name w:val="KeyWords"/>
    <w:link w:val="KeyWordsChar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140" w:after="0" w:line="288" w:lineRule="auto"/>
    </w:pPr>
    <w:rPr>
      <w:rFonts w:asciiTheme="minorEastAsia" w:hAnsiTheme="minorEastAsia" w:cs="Arial Unicode MS"/>
      <w:color w:val="000000"/>
      <w:u w:color="000000"/>
      <w:lang w:val="ko-KR"/>
    </w:rPr>
  </w:style>
  <w:style w:type="character" w:customStyle="1" w:styleId="KeyWordsChar">
    <w:name w:val="KeyWords Char"/>
    <w:basedOn w:val="a0"/>
    <w:link w:val="KeyWords"/>
    <w:rsid w:val="002D6669"/>
    <w:rPr>
      <w:rFonts w:asciiTheme="minorEastAsia" w:hAnsiTheme="minorEastAsia" w:cs="Arial Unicode MS"/>
      <w:color w:val="000000"/>
      <w:u w:color="000000"/>
      <w:lang w:val="ko-KR"/>
    </w:rPr>
  </w:style>
  <w:style w:type="paragraph" w:customStyle="1" w:styleId="ShortTitle">
    <w:name w:val="Short Title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Theme="minorEastAsia" w:hAnsiTheme="minorEastAsia" w:cs="Arial Unicode MS"/>
      <w:b/>
      <w:bCs/>
      <w:color w:val="000000"/>
      <w:kern w:val="0"/>
      <w:sz w:val="24"/>
      <w:szCs w:val="24"/>
      <w:u w:color="000000"/>
      <w:bdr w:val="nil"/>
    </w:rPr>
  </w:style>
  <w:style w:type="paragraph" w:customStyle="1" w:styleId="Titledocument">
    <w:name w:val="Title_document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="Malgun Gothic Semilight" w:eastAsia="Malgun Gothic Semilight" w:hAnsi="Malgun Gothic Semilight" w:cs="Malgun Gothic Semilight"/>
      <w:b/>
      <w:bCs/>
      <w:color w:val="000000"/>
      <w:kern w:val="0"/>
      <w:sz w:val="28"/>
      <w:szCs w:val="28"/>
      <w:u w:color="000000"/>
      <w:bdr w:val="nil"/>
    </w:rPr>
  </w:style>
  <w:style w:type="paragraph" w:customStyle="1" w:styleId="TableFootnote">
    <w:name w:val="TableFootnote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60" w:after="200" w:line="288" w:lineRule="auto"/>
      <w:jc w:val="center"/>
    </w:pPr>
    <w:rPr>
      <w:rFonts w:asciiTheme="minorEastAsia" w:hAnsiTheme="minorEastAsia" w:cs="Arial Unicode MS"/>
      <w:color w:val="000000"/>
      <w:kern w:val="0"/>
      <w:sz w:val="18"/>
      <w:szCs w:val="18"/>
      <w:u w:color="000000"/>
      <w:bdr w:val="nil"/>
    </w:rPr>
  </w:style>
  <w:style w:type="paragraph" w:customStyle="1" w:styleId="FigureCaption">
    <w:name w:val="FigureCaption"/>
    <w:autoRedefine/>
    <w:rsid w:val="002D6669"/>
    <w:pPr>
      <w:keepNext/>
      <w:pBdr>
        <w:top w:val="nil"/>
        <w:left w:val="nil"/>
        <w:bottom w:val="nil"/>
        <w:right w:val="nil"/>
        <w:between w:val="nil"/>
        <w:bar w:val="nil"/>
      </w:pBdr>
      <w:spacing w:before="60" w:after="180" w:line="288" w:lineRule="auto"/>
      <w:jc w:val="center"/>
    </w:pPr>
    <w:rPr>
      <w:rFonts w:ascii="Malgun Gothic Semilight" w:eastAsia="Malgun Gothic Semilight" w:hAnsi="Malgun Gothic Semilight" w:cs="Malgun Gothic Semilight"/>
      <w:color w:val="000000"/>
      <w:kern w:val="0"/>
      <w:sz w:val="18"/>
      <w:szCs w:val="18"/>
      <w:u w:color="000000"/>
      <w:bdr w:val="nil"/>
      <w:lang w:val="ko-KR"/>
    </w:rPr>
  </w:style>
  <w:style w:type="paragraph" w:customStyle="1" w:styleId="Bibentry">
    <w:name w:val="Bib_entry"/>
    <w:autoRedefine/>
    <w:rsid w:val="002D666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60" w:line="168" w:lineRule="atLeast"/>
    </w:pPr>
    <w:rPr>
      <w:rFonts w:ascii="AppleMyungjo 일반체" w:eastAsia="바탕" w:hAnsi="AppleMyungjo 일반체" w:cs="Arial Unicode MS"/>
      <w:color w:val="000000"/>
      <w:kern w:val="0"/>
      <w:sz w:val="18"/>
      <w:szCs w:val="14"/>
      <w:u w:color="000000"/>
      <w:bdr w:val="nil"/>
    </w:rPr>
  </w:style>
  <w:style w:type="paragraph" w:customStyle="1" w:styleId="TableCell">
    <w:name w:val="TableCell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20" w:lineRule="atLeast"/>
      <w:ind w:firstLine="240"/>
    </w:pPr>
    <w:rPr>
      <w:rFonts w:ascii="Cambria" w:hAnsi="Cambria" w:cs="Arial Unicode MS"/>
      <w:color w:val="000000"/>
      <w:kern w:val="0"/>
      <w:sz w:val="16"/>
      <w:szCs w:val="16"/>
      <w:u w:color="000000"/>
      <w:bdr w:val="nil"/>
    </w:rPr>
  </w:style>
  <w:style w:type="paragraph" w:styleId="a3">
    <w:name w:val="footer"/>
    <w:link w:val="Char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  <w:jc w:val="left"/>
    </w:pPr>
    <w:rPr>
      <w:rFonts w:ascii="Cambria" w:hAnsi="Cambria" w:cs="Arial Unicode MS"/>
      <w:color w:val="000000"/>
      <w:kern w:val="0"/>
      <w:sz w:val="18"/>
      <w:szCs w:val="18"/>
      <w:u w:color="000000"/>
      <w:bdr w:val="nil"/>
    </w:rPr>
  </w:style>
  <w:style w:type="character" w:customStyle="1" w:styleId="Char">
    <w:name w:val="바닥글 Char"/>
    <w:basedOn w:val="a0"/>
    <w:link w:val="a3"/>
    <w:rsid w:val="002D6669"/>
    <w:rPr>
      <w:rFonts w:ascii="Cambria" w:hAnsi="Cambria" w:cs="Arial Unicode MS"/>
      <w:color w:val="000000"/>
      <w:kern w:val="0"/>
      <w:sz w:val="18"/>
      <w:szCs w:val="18"/>
      <w:u w:color="000000"/>
      <w:bdr w:val="nil"/>
    </w:rPr>
  </w:style>
  <w:style w:type="table" w:customStyle="1" w:styleId="TableNormal">
    <w:name w:val="Table Normal"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splayFormula">
    <w:name w:val="DisplayFormula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120" w:after="180" w:line="270" w:lineRule="atLeast"/>
      <w:jc w:val="center"/>
    </w:pPr>
    <w:rPr>
      <w:rFonts w:ascii="Cambria" w:eastAsia="Times New Roman" w:hAnsi="Cambria" w:cs="Cambria"/>
      <w:color w:val="000000"/>
      <w:kern w:val="0"/>
      <w:sz w:val="18"/>
      <w:szCs w:val="18"/>
      <w:u w:color="000000"/>
      <w:bdr w:val="nil"/>
    </w:rPr>
  </w:style>
  <w:style w:type="paragraph" w:customStyle="1" w:styleId="ReferenceHead">
    <w:name w:val="ReferenceHead"/>
    <w:next w:val="a"/>
    <w:autoRedefine/>
    <w:rsid w:val="002D6669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60" w:line="225" w:lineRule="atLeast"/>
      <w:jc w:val="left"/>
    </w:pPr>
    <w:rPr>
      <w:rFonts w:cstheme="minorHAnsi"/>
      <w:b/>
      <w:bCs/>
      <w:color w:val="000000"/>
      <w:kern w:val="0"/>
      <w:sz w:val="18"/>
      <w:szCs w:val="18"/>
      <w:u w:color="000000"/>
      <w:bdr w:val="nil"/>
    </w:rPr>
  </w:style>
  <w:style w:type="table" w:styleId="a4">
    <w:name w:val="Table Grid"/>
    <w:basedOn w:val="a1"/>
    <w:uiPriority w:val="39"/>
    <w:rsid w:val="001F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5A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521D5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686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86D66"/>
  </w:style>
  <w:style w:type="paragraph" w:styleId="a8">
    <w:name w:val="Balloon Text"/>
    <w:basedOn w:val="a"/>
    <w:link w:val="Char1"/>
    <w:uiPriority w:val="99"/>
    <w:semiHidden/>
    <w:unhideWhenUsed/>
    <w:rsid w:val="00C75A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75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D8B6-D290-4854-9C1D-522510EE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최다영</dc:creator>
  <cp:lastModifiedBy>XNOTE</cp:lastModifiedBy>
  <cp:revision>5</cp:revision>
  <cp:lastPrinted>2021-02-09T11:05:00Z</cp:lastPrinted>
  <dcterms:created xsi:type="dcterms:W3CDTF">2021-02-09T08:10:00Z</dcterms:created>
  <dcterms:modified xsi:type="dcterms:W3CDTF">2021-02-09T11:14:00Z</dcterms:modified>
</cp:coreProperties>
</file>